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A8368C" w:rsidRDefault="00A8368C" w:rsidP="00A8368C">
      <w:pPr>
        <w:jc w:val="center"/>
      </w:pPr>
    </w:p>
    <w:p w:rsidR="00A8368C" w:rsidRDefault="00A8368C" w:rsidP="00A8368C">
      <w:pPr>
        <w:jc w:val="center"/>
      </w:pPr>
    </w:p>
    <w:p w:rsidR="00A8368C" w:rsidRDefault="00A8368C" w:rsidP="00A8368C">
      <w:pPr>
        <w:jc w:val="center"/>
      </w:pPr>
    </w:p>
    <w:p w:rsidR="00A8368C" w:rsidRDefault="00A8368C" w:rsidP="00A8368C">
      <w:pPr>
        <w:jc w:val="center"/>
      </w:pPr>
    </w:p>
    <w:p w:rsidR="00A8368C" w:rsidRDefault="00A8368C" w:rsidP="00A8368C">
      <w:pPr>
        <w:jc w:val="center"/>
      </w:pPr>
    </w:p>
    <w:p w:rsidR="00A8368C" w:rsidRDefault="00A8368C" w:rsidP="00A8368C">
      <w:pPr>
        <w:jc w:val="center"/>
      </w:pPr>
    </w:p>
    <w:p w:rsidR="00A8368C" w:rsidRDefault="00A8368C" w:rsidP="00A8368C">
      <w:pPr>
        <w:jc w:val="center"/>
      </w:pPr>
    </w:p>
    <w:p w:rsidR="00A8368C" w:rsidRDefault="00A8368C" w:rsidP="00A8368C">
      <w:pPr>
        <w:jc w:val="center"/>
      </w:pPr>
    </w:p>
    <w:p w:rsidR="00A8368C" w:rsidRDefault="00A8368C" w:rsidP="00A8368C">
      <w:pPr>
        <w:jc w:val="center"/>
      </w:pPr>
    </w:p>
    <w:p w:rsidR="00A8368C" w:rsidRDefault="00A8368C" w:rsidP="00A8368C">
      <w:pPr>
        <w:jc w:val="center"/>
      </w:pPr>
    </w:p>
    <w:p w:rsidR="00A8368C" w:rsidRDefault="00A8368C" w:rsidP="00A8368C">
      <w:pPr>
        <w:jc w:val="center"/>
      </w:pPr>
    </w:p>
    <w:p w:rsidR="00A8368C" w:rsidRDefault="00A8368C" w:rsidP="00A8368C">
      <w:pPr>
        <w:jc w:val="center"/>
      </w:pPr>
    </w:p>
    <w:p w:rsidR="00A8368C" w:rsidRDefault="00A8368C" w:rsidP="00A8368C">
      <w:pPr>
        <w:jc w:val="center"/>
      </w:pPr>
    </w:p>
    <w:p w:rsidR="00A8368C" w:rsidRDefault="00A8368C" w:rsidP="00A8368C">
      <w:pPr>
        <w:jc w:val="center"/>
      </w:pPr>
    </w:p>
    <w:p w:rsidR="00A8368C" w:rsidRPr="00630803" w:rsidRDefault="00B35180" w:rsidP="00630803">
      <w:pPr>
        <w:spacing w:line="480" w:lineRule="auto"/>
        <w:jc w:val="center"/>
        <w:rPr>
          <w:rFonts w:ascii="Times New Roman" w:hAnsi="Times New Roman" w:cs="Times New Roman"/>
          <w:sz w:val="24"/>
          <w:szCs w:val="24"/>
        </w:rPr>
      </w:pPr>
      <w:r w:rsidRPr="00630803">
        <w:rPr>
          <w:rFonts w:ascii="Times New Roman" w:hAnsi="Times New Roman" w:cs="Times New Roman"/>
          <w:sz w:val="24"/>
          <w:szCs w:val="24"/>
        </w:rPr>
        <w:t>Theology reflection essay</w:t>
      </w:r>
    </w:p>
    <w:p w:rsidR="00A8368C" w:rsidRPr="00630803" w:rsidRDefault="00B35180" w:rsidP="00630803">
      <w:pPr>
        <w:spacing w:line="480" w:lineRule="auto"/>
        <w:jc w:val="center"/>
        <w:rPr>
          <w:rFonts w:ascii="Times New Roman" w:hAnsi="Times New Roman" w:cs="Times New Roman"/>
          <w:sz w:val="24"/>
          <w:szCs w:val="24"/>
        </w:rPr>
      </w:pPr>
      <w:r w:rsidRPr="00630803">
        <w:rPr>
          <w:rFonts w:ascii="Times New Roman" w:hAnsi="Times New Roman" w:cs="Times New Roman"/>
          <w:sz w:val="24"/>
          <w:szCs w:val="24"/>
        </w:rPr>
        <w:t>Institution Affiliation</w:t>
      </w:r>
    </w:p>
    <w:p w:rsidR="00A8368C" w:rsidRPr="00630803" w:rsidRDefault="00B35180" w:rsidP="00630803">
      <w:pPr>
        <w:spacing w:line="480" w:lineRule="auto"/>
        <w:jc w:val="center"/>
        <w:rPr>
          <w:rFonts w:ascii="Times New Roman" w:hAnsi="Times New Roman" w:cs="Times New Roman"/>
          <w:sz w:val="24"/>
          <w:szCs w:val="24"/>
        </w:rPr>
      </w:pPr>
      <w:r w:rsidRPr="00630803">
        <w:rPr>
          <w:rFonts w:ascii="Times New Roman" w:hAnsi="Times New Roman" w:cs="Times New Roman"/>
          <w:sz w:val="24"/>
          <w:szCs w:val="24"/>
        </w:rPr>
        <w:t>Students Name</w:t>
      </w:r>
    </w:p>
    <w:p w:rsidR="00A8368C" w:rsidRPr="00630803" w:rsidRDefault="00B35180" w:rsidP="00630803">
      <w:pPr>
        <w:spacing w:line="480" w:lineRule="auto"/>
        <w:jc w:val="center"/>
        <w:rPr>
          <w:rFonts w:ascii="Times New Roman" w:hAnsi="Times New Roman" w:cs="Times New Roman"/>
          <w:b/>
          <w:sz w:val="24"/>
          <w:szCs w:val="24"/>
        </w:rPr>
      </w:pPr>
      <w:r w:rsidRPr="00630803">
        <w:rPr>
          <w:rFonts w:ascii="Times New Roman" w:hAnsi="Times New Roman" w:cs="Times New Roman"/>
          <w:sz w:val="24"/>
          <w:szCs w:val="24"/>
        </w:rPr>
        <w:t>Date of Submission</w:t>
      </w:r>
    </w:p>
    <w:p w:rsidR="00A8368C" w:rsidRPr="00630803" w:rsidRDefault="00A8368C" w:rsidP="00630803">
      <w:pPr>
        <w:spacing w:line="480" w:lineRule="auto"/>
        <w:rPr>
          <w:rFonts w:ascii="Times New Roman" w:hAnsi="Times New Roman" w:cs="Times New Roman"/>
          <w:b/>
          <w:sz w:val="24"/>
          <w:szCs w:val="24"/>
        </w:rPr>
      </w:pPr>
    </w:p>
    <w:p w:rsidR="00A8368C" w:rsidRPr="00630803" w:rsidRDefault="00A8368C" w:rsidP="00630803">
      <w:pPr>
        <w:spacing w:line="480" w:lineRule="auto"/>
        <w:rPr>
          <w:rFonts w:ascii="Times New Roman" w:hAnsi="Times New Roman" w:cs="Times New Roman"/>
          <w:b/>
          <w:sz w:val="24"/>
          <w:szCs w:val="24"/>
        </w:rPr>
      </w:pPr>
    </w:p>
    <w:p w:rsidR="00A8368C" w:rsidRPr="00630803" w:rsidRDefault="00A8368C" w:rsidP="00630803">
      <w:pPr>
        <w:spacing w:line="480" w:lineRule="auto"/>
        <w:rPr>
          <w:rFonts w:ascii="Times New Roman" w:hAnsi="Times New Roman" w:cs="Times New Roman"/>
          <w:b/>
          <w:sz w:val="24"/>
          <w:szCs w:val="24"/>
        </w:rPr>
      </w:pPr>
    </w:p>
    <w:p w:rsidR="00A8368C" w:rsidRPr="00630803" w:rsidRDefault="00A8368C" w:rsidP="00630803">
      <w:pPr>
        <w:spacing w:line="480" w:lineRule="auto"/>
        <w:rPr>
          <w:rFonts w:ascii="Times New Roman" w:hAnsi="Times New Roman" w:cs="Times New Roman"/>
          <w:b/>
          <w:sz w:val="24"/>
          <w:szCs w:val="24"/>
        </w:rPr>
      </w:pPr>
    </w:p>
    <w:p w:rsidR="00A8368C" w:rsidRPr="00630803" w:rsidRDefault="00A8368C" w:rsidP="00630803">
      <w:pPr>
        <w:tabs>
          <w:tab w:val="left" w:pos="2895"/>
        </w:tabs>
        <w:spacing w:line="480" w:lineRule="auto"/>
        <w:rPr>
          <w:rFonts w:ascii="Times New Roman" w:hAnsi="Times New Roman" w:cs="Times New Roman"/>
          <w:b/>
          <w:sz w:val="24"/>
          <w:szCs w:val="24"/>
        </w:rPr>
      </w:pPr>
    </w:p>
    <w:p w:rsidR="0002667F" w:rsidRPr="00630803" w:rsidRDefault="00B35180" w:rsidP="00630803">
      <w:pPr>
        <w:spacing w:line="480" w:lineRule="auto"/>
        <w:jc w:val="center"/>
        <w:rPr>
          <w:rFonts w:ascii="Times New Roman" w:hAnsi="Times New Roman" w:cs="Times New Roman"/>
          <w:b/>
          <w:sz w:val="24"/>
          <w:szCs w:val="24"/>
        </w:rPr>
      </w:pPr>
      <w:r w:rsidRPr="00630803">
        <w:rPr>
          <w:rFonts w:ascii="Times New Roman" w:hAnsi="Times New Roman" w:cs="Times New Roman"/>
          <w:b/>
          <w:sz w:val="24"/>
          <w:szCs w:val="24"/>
        </w:rPr>
        <w:lastRenderedPageBreak/>
        <w:t>How has your view of theology changed over the duration of this course?</w:t>
      </w:r>
    </w:p>
    <w:p w:rsidR="00235BB9" w:rsidRPr="00630803" w:rsidRDefault="00B35180" w:rsidP="00630803">
      <w:pPr>
        <w:spacing w:line="480" w:lineRule="auto"/>
        <w:ind w:firstLine="720"/>
        <w:rPr>
          <w:rFonts w:ascii="Times New Roman" w:hAnsi="Times New Roman" w:cs="Times New Roman"/>
          <w:sz w:val="24"/>
          <w:szCs w:val="24"/>
        </w:rPr>
      </w:pPr>
      <w:r w:rsidRPr="00630803">
        <w:rPr>
          <w:rFonts w:ascii="Times New Roman" w:hAnsi="Times New Roman" w:cs="Times New Roman"/>
          <w:sz w:val="24"/>
          <w:szCs w:val="24"/>
        </w:rPr>
        <w:t xml:space="preserve">Theology has been an exciting course as it involves the study of God. </w:t>
      </w:r>
      <w:r w:rsidR="00297B95" w:rsidRPr="00630803">
        <w:rPr>
          <w:rFonts w:ascii="Times New Roman" w:hAnsi="Times New Roman" w:cs="Times New Roman"/>
          <w:sz w:val="24"/>
          <w:szCs w:val="24"/>
        </w:rPr>
        <w:t>Theology is a discipline that can be termed as the base of other courses, including sciences</w:t>
      </w:r>
      <w:r w:rsidR="00752625" w:rsidRPr="00630803">
        <w:rPr>
          <w:rFonts w:ascii="Times New Roman" w:hAnsi="Times New Roman" w:cs="Times New Roman"/>
          <w:sz w:val="24"/>
          <w:szCs w:val="24"/>
        </w:rPr>
        <w:t xml:space="preserve"> (Hubner 2019)</w:t>
      </w:r>
      <w:r w:rsidR="00297B95" w:rsidRPr="00630803">
        <w:rPr>
          <w:rFonts w:ascii="Times New Roman" w:hAnsi="Times New Roman" w:cs="Times New Roman"/>
          <w:sz w:val="24"/>
          <w:szCs w:val="24"/>
        </w:rPr>
        <w:t>. This is a truth that was discovered since the early years of the 20</w:t>
      </w:r>
      <w:r w:rsidR="00297B95" w:rsidRPr="00630803">
        <w:rPr>
          <w:rFonts w:ascii="Times New Roman" w:hAnsi="Times New Roman" w:cs="Times New Roman"/>
          <w:sz w:val="24"/>
          <w:szCs w:val="24"/>
          <w:vertAlign w:val="superscript"/>
        </w:rPr>
        <w:t>th</w:t>
      </w:r>
      <w:r w:rsidR="00297B95" w:rsidRPr="00630803">
        <w:rPr>
          <w:rFonts w:ascii="Times New Roman" w:hAnsi="Times New Roman" w:cs="Times New Roman"/>
          <w:sz w:val="24"/>
          <w:szCs w:val="24"/>
        </w:rPr>
        <w:t xml:space="preserve"> century, as well as the opinion of great scholars like Thomas Aquinas, who existed during the Middle Age.</w:t>
      </w:r>
      <w:r w:rsidR="007665CC" w:rsidRPr="00630803">
        <w:rPr>
          <w:rFonts w:ascii="Times New Roman" w:hAnsi="Times New Roman" w:cs="Times New Roman"/>
          <w:sz w:val="24"/>
          <w:szCs w:val="24"/>
        </w:rPr>
        <w:t xml:space="preserve"> </w:t>
      </w:r>
      <w:r w:rsidR="00D11711" w:rsidRPr="00630803">
        <w:rPr>
          <w:rFonts w:ascii="Times New Roman" w:hAnsi="Times New Roman" w:cs="Times New Roman"/>
          <w:sz w:val="24"/>
          <w:szCs w:val="24"/>
        </w:rPr>
        <w:t xml:space="preserve">Through my journey of studies on this particular course of theology, I have learned a lot of information. I was able to gain knowledge and understanding about it that made me develop a perception about it. </w:t>
      </w:r>
      <w:r w:rsidR="00752625" w:rsidRPr="00630803">
        <w:rPr>
          <w:rFonts w:ascii="Times New Roman" w:hAnsi="Times New Roman" w:cs="Times New Roman"/>
          <w:sz w:val="24"/>
          <w:szCs w:val="24"/>
        </w:rPr>
        <w:t>Hubner (2019), raised a</w:t>
      </w:r>
      <w:r w:rsidR="00D11711" w:rsidRPr="00630803">
        <w:rPr>
          <w:rFonts w:ascii="Times New Roman" w:hAnsi="Times New Roman" w:cs="Times New Roman"/>
          <w:sz w:val="24"/>
          <w:szCs w:val="24"/>
        </w:rPr>
        <w:t xml:space="preserve"> concern and developed some criticisms about theology. </w:t>
      </w:r>
      <w:r w:rsidR="00752625" w:rsidRPr="00630803">
        <w:rPr>
          <w:rFonts w:ascii="Times New Roman" w:hAnsi="Times New Roman" w:cs="Times New Roman"/>
          <w:sz w:val="24"/>
          <w:szCs w:val="24"/>
        </w:rPr>
        <w:t>Hebner (2019)</w:t>
      </w:r>
      <w:r w:rsidR="00D11711" w:rsidRPr="00630803">
        <w:rPr>
          <w:rFonts w:ascii="Times New Roman" w:hAnsi="Times New Roman" w:cs="Times New Roman"/>
          <w:sz w:val="24"/>
          <w:szCs w:val="24"/>
        </w:rPr>
        <w:t xml:space="preserve"> said that dogma is divisive, dull, and impractical other than being practical.  </w:t>
      </w:r>
    </w:p>
    <w:p w:rsidR="00D11711" w:rsidRPr="00630803" w:rsidRDefault="00B35180" w:rsidP="00630803">
      <w:pPr>
        <w:spacing w:line="480" w:lineRule="auto"/>
        <w:ind w:firstLine="720"/>
        <w:rPr>
          <w:rFonts w:ascii="Times New Roman" w:hAnsi="Times New Roman" w:cs="Times New Roman"/>
          <w:sz w:val="24"/>
          <w:szCs w:val="24"/>
        </w:rPr>
      </w:pPr>
      <w:r w:rsidRPr="00630803">
        <w:rPr>
          <w:rFonts w:ascii="Times New Roman" w:hAnsi="Times New Roman" w:cs="Times New Roman"/>
          <w:sz w:val="24"/>
          <w:szCs w:val="24"/>
        </w:rPr>
        <w:t>But my view is that this particular</w:t>
      </w:r>
      <w:r w:rsidR="00235BB9" w:rsidRPr="00630803">
        <w:rPr>
          <w:rFonts w:ascii="Times New Roman" w:hAnsi="Times New Roman" w:cs="Times New Roman"/>
          <w:sz w:val="24"/>
          <w:szCs w:val="24"/>
        </w:rPr>
        <w:t xml:space="preserve"> course </w:t>
      </w:r>
      <w:r w:rsidRPr="00630803">
        <w:rPr>
          <w:rFonts w:ascii="Times New Roman" w:hAnsi="Times New Roman" w:cs="Times New Roman"/>
          <w:sz w:val="24"/>
          <w:szCs w:val="24"/>
        </w:rPr>
        <w:t>is of great importance to the lives of people, their wellbeing</w:t>
      </w:r>
      <w:r w:rsidRPr="00630803">
        <w:rPr>
          <w:rFonts w:ascii="Times New Roman" w:hAnsi="Times New Roman" w:cs="Times New Roman"/>
          <w:sz w:val="24"/>
          <w:szCs w:val="24"/>
        </w:rPr>
        <w:t xml:space="preserve"> as well as understanding much about God.</w:t>
      </w:r>
      <w:r w:rsidR="00235BB9" w:rsidRPr="00630803">
        <w:rPr>
          <w:rFonts w:ascii="Times New Roman" w:hAnsi="Times New Roman" w:cs="Times New Roman"/>
          <w:sz w:val="24"/>
          <w:szCs w:val="24"/>
        </w:rPr>
        <w:t xml:space="preserve"> Firstly, theology provides the basis of understanding religious teachings like faith. It also explains clearly the existence of humans in the world as well as determining the ethics, norms, values, and actions. For </w:t>
      </w:r>
      <w:r w:rsidR="00117058" w:rsidRPr="00630803">
        <w:rPr>
          <w:rFonts w:ascii="Times New Roman" w:hAnsi="Times New Roman" w:cs="Times New Roman"/>
          <w:sz w:val="24"/>
          <w:szCs w:val="24"/>
        </w:rPr>
        <w:t>instance, it develops one's personality positively towards others, societies as well as political and institutional structures. Generally, theological concepts are explained in the context of history and supported by a strong assertion that builds the information it presents.</w:t>
      </w:r>
    </w:p>
    <w:p w:rsidR="00117058" w:rsidRPr="00630803" w:rsidRDefault="00B35180" w:rsidP="00630803">
      <w:pPr>
        <w:spacing w:line="480" w:lineRule="auto"/>
        <w:jc w:val="center"/>
        <w:rPr>
          <w:rFonts w:ascii="Times New Roman" w:hAnsi="Times New Roman" w:cs="Times New Roman"/>
          <w:b/>
          <w:sz w:val="24"/>
          <w:szCs w:val="24"/>
        </w:rPr>
      </w:pPr>
      <w:r w:rsidRPr="00630803">
        <w:rPr>
          <w:rFonts w:ascii="Times New Roman" w:hAnsi="Times New Roman" w:cs="Times New Roman"/>
          <w:b/>
          <w:sz w:val="24"/>
          <w:szCs w:val="24"/>
        </w:rPr>
        <w:t>How have you been able to practice the principles you learned from the course in your own life?</w:t>
      </w:r>
    </w:p>
    <w:p w:rsidR="001956E8" w:rsidRPr="00630803" w:rsidRDefault="00B35180" w:rsidP="00630803">
      <w:pPr>
        <w:spacing w:line="480" w:lineRule="auto"/>
        <w:ind w:firstLine="720"/>
        <w:rPr>
          <w:rFonts w:ascii="Times New Roman" w:hAnsi="Times New Roman" w:cs="Times New Roman"/>
          <w:sz w:val="24"/>
          <w:szCs w:val="24"/>
        </w:rPr>
      </w:pPr>
      <w:r w:rsidRPr="00630803">
        <w:rPr>
          <w:rFonts w:ascii="Times New Roman" w:hAnsi="Times New Roman" w:cs="Times New Roman"/>
          <w:sz w:val="24"/>
          <w:szCs w:val="24"/>
        </w:rPr>
        <w:t xml:space="preserve">According to Veith </w:t>
      </w:r>
      <w:r w:rsidRPr="00630803">
        <w:rPr>
          <w:rFonts w:ascii="Times New Roman" w:hAnsi="Times New Roman" w:cs="Times New Roman"/>
          <w:sz w:val="24"/>
          <w:szCs w:val="24"/>
        </w:rPr>
        <w:t>(2017)</w:t>
      </w:r>
      <w:r w:rsidRPr="00630803">
        <w:rPr>
          <w:rFonts w:ascii="Times New Roman" w:hAnsi="Times New Roman" w:cs="Times New Roman"/>
          <w:sz w:val="24"/>
          <w:szCs w:val="24"/>
        </w:rPr>
        <w:t>, t</w:t>
      </w:r>
      <w:r w:rsidR="00772AA6" w:rsidRPr="00630803">
        <w:rPr>
          <w:rFonts w:ascii="Times New Roman" w:hAnsi="Times New Roman" w:cs="Times New Roman"/>
          <w:sz w:val="24"/>
          <w:szCs w:val="24"/>
        </w:rPr>
        <w:t xml:space="preserve">heology has got the formal and material principles that are very important in our lives. To begin with, the legal policy that states its authoritative nature, it has a lot to do with our daily lives, and they are applicable once understood by an individual. This particular principle focuses on the powers of the Bible and the Quran, the authority of </w:t>
      </w:r>
      <w:r w:rsidR="00772AA6" w:rsidRPr="00630803">
        <w:rPr>
          <w:rFonts w:ascii="Times New Roman" w:hAnsi="Times New Roman" w:cs="Times New Roman"/>
          <w:sz w:val="24"/>
          <w:szCs w:val="24"/>
        </w:rPr>
        <w:lastRenderedPageBreak/>
        <w:t xml:space="preserve">churches and Mosque, and the reason for the existence of many people </w:t>
      </w:r>
      <w:r w:rsidRPr="00630803">
        <w:rPr>
          <w:rFonts w:ascii="Times New Roman" w:hAnsi="Times New Roman" w:cs="Times New Roman"/>
          <w:sz w:val="24"/>
          <w:szCs w:val="24"/>
        </w:rPr>
        <w:t>of different churchmanship</w:t>
      </w:r>
      <w:r w:rsidR="00A8368C" w:rsidRPr="00630803">
        <w:rPr>
          <w:rFonts w:ascii="Times New Roman" w:hAnsi="Times New Roman" w:cs="Times New Roman"/>
          <w:sz w:val="24"/>
          <w:szCs w:val="24"/>
        </w:rPr>
        <w:t xml:space="preserve"> (Veith 2017)</w:t>
      </w:r>
      <w:r w:rsidRPr="00630803">
        <w:rPr>
          <w:rFonts w:ascii="Times New Roman" w:hAnsi="Times New Roman" w:cs="Times New Roman"/>
          <w:sz w:val="24"/>
          <w:szCs w:val="24"/>
        </w:rPr>
        <w:t>. To make it practically, this principle has enabled me to develop a sense of respect for all the religious aspects and believes in the world, including the existe</w:t>
      </w:r>
      <w:r w:rsidRPr="00630803">
        <w:rPr>
          <w:rFonts w:ascii="Times New Roman" w:hAnsi="Times New Roman" w:cs="Times New Roman"/>
          <w:sz w:val="24"/>
          <w:szCs w:val="24"/>
        </w:rPr>
        <w:t>nce of different churches in our societies. The reason is that they make use of the similar Biblical concept under one God.</w:t>
      </w:r>
    </w:p>
    <w:p w:rsidR="006002BB" w:rsidRPr="00630803" w:rsidRDefault="00B35180" w:rsidP="00630803">
      <w:pPr>
        <w:spacing w:line="480" w:lineRule="auto"/>
        <w:ind w:firstLine="720"/>
        <w:rPr>
          <w:rFonts w:ascii="Times New Roman" w:hAnsi="Times New Roman" w:cs="Times New Roman"/>
          <w:sz w:val="24"/>
          <w:szCs w:val="24"/>
        </w:rPr>
      </w:pPr>
      <w:r w:rsidRPr="00630803">
        <w:rPr>
          <w:rFonts w:ascii="Times New Roman" w:hAnsi="Times New Roman" w:cs="Times New Roman"/>
          <w:sz w:val="24"/>
          <w:szCs w:val="24"/>
        </w:rPr>
        <w:t>On the other side, the material principle of theology emphasizes its main teachings, including the</w:t>
      </w:r>
      <w:r w:rsidR="0054647F" w:rsidRPr="00630803">
        <w:rPr>
          <w:rFonts w:ascii="Times New Roman" w:hAnsi="Times New Roman" w:cs="Times New Roman"/>
          <w:sz w:val="24"/>
          <w:szCs w:val="24"/>
        </w:rPr>
        <w:t xml:space="preserve"> features of its content that supports its teachings and practices</w:t>
      </w:r>
      <w:r w:rsidR="00A8368C" w:rsidRPr="00630803">
        <w:rPr>
          <w:rFonts w:ascii="Times New Roman" w:hAnsi="Times New Roman" w:cs="Times New Roman"/>
          <w:sz w:val="24"/>
          <w:szCs w:val="24"/>
        </w:rPr>
        <w:t xml:space="preserve"> (Veith 2017)</w:t>
      </w:r>
      <w:r w:rsidR="0054647F" w:rsidRPr="00630803">
        <w:rPr>
          <w:rFonts w:ascii="Times New Roman" w:hAnsi="Times New Roman" w:cs="Times New Roman"/>
          <w:sz w:val="24"/>
          <w:szCs w:val="24"/>
        </w:rPr>
        <w:t>.</w:t>
      </w:r>
      <w:r w:rsidR="0081555E" w:rsidRPr="00630803">
        <w:rPr>
          <w:rFonts w:ascii="Times New Roman" w:hAnsi="Times New Roman" w:cs="Times New Roman"/>
          <w:sz w:val="24"/>
          <w:szCs w:val="24"/>
        </w:rPr>
        <w:t xml:space="preserve"> This principle focuses on the relationship between man and God. Generally, it's the rule of the grace of God that faith takes into account without adding effort from the human. This rule encourages people to have positive attitudes towards others as well as doing great to others because we were all created by one God in His likeness. This principle has helped me to understand myself and how close I am to God. </w:t>
      </w:r>
      <w:r w:rsidRPr="00630803">
        <w:rPr>
          <w:rFonts w:ascii="Times New Roman" w:hAnsi="Times New Roman" w:cs="Times New Roman"/>
          <w:sz w:val="24"/>
          <w:szCs w:val="24"/>
        </w:rPr>
        <w:t xml:space="preserve">I respect and love other people. </w:t>
      </w:r>
    </w:p>
    <w:p w:rsidR="0054647F" w:rsidRPr="00630803" w:rsidRDefault="00B35180" w:rsidP="00630803">
      <w:pPr>
        <w:spacing w:line="480" w:lineRule="auto"/>
        <w:jc w:val="center"/>
        <w:rPr>
          <w:rFonts w:ascii="Times New Roman" w:hAnsi="Times New Roman" w:cs="Times New Roman"/>
          <w:b/>
          <w:sz w:val="24"/>
          <w:szCs w:val="24"/>
        </w:rPr>
      </w:pPr>
      <w:r w:rsidRPr="00630803">
        <w:rPr>
          <w:rFonts w:ascii="Times New Roman" w:hAnsi="Times New Roman" w:cs="Times New Roman"/>
          <w:b/>
          <w:sz w:val="24"/>
          <w:szCs w:val="24"/>
        </w:rPr>
        <w:t xml:space="preserve">How will you pass </w:t>
      </w:r>
      <w:r w:rsidRPr="00630803">
        <w:rPr>
          <w:rFonts w:ascii="Times New Roman" w:hAnsi="Times New Roman" w:cs="Times New Roman"/>
          <w:b/>
          <w:sz w:val="24"/>
          <w:szCs w:val="24"/>
        </w:rPr>
        <w:t>on the information you have learned in this course to those within your circle of influence?</w:t>
      </w:r>
    </w:p>
    <w:p w:rsidR="00E23E19" w:rsidRPr="00630803" w:rsidRDefault="00B35180" w:rsidP="00630803">
      <w:pPr>
        <w:spacing w:line="480" w:lineRule="auto"/>
        <w:ind w:firstLine="720"/>
        <w:rPr>
          <w:rFonts w:ascii="Times New Roman" w:hAnsi="Times New Roman" w:cs="Times New Roman"/>
          <w:sz w:val="24"/>
          <w:szCs w:val="24"/>
        </w:rPr>
      </w:pPr>
      <w:r w:rsidRPr="00630803">
        <w:rPr>
          <w:rFonts w:ascii="Times New Roman" w:hAnsi="Times New Roman" w:cs="Times New Roman"/>
          <w:sz w:val="24"/>
          <w:szCs w:val="24"/>
        </w:rPr>
        <w:t xml:space="preserve">I will make them aware of the concept of theology as a course. </w:t>
      </w:r>
      <w:r w:rsidR="00A8368C" w:rsidRPr="00630803">
        <w:rPr>
          <w:rFonts w:ascii="Times New Roman" w:hAnsi="Times New Roman" w:cs="Times New Roman"/>
          <w:sz w:val="24"/>
          <w:szCs w:val="24"/>
        </w:rPr>
        <w:t>According to Papanikolaou (2017), t</w:t>
      </w:r>
      <w:r w:rsidRPr="00630803">
        <w:rPr>
          <w:rFonts w:ascii="Times New Roman" w:hAnsi="Times New Roman" w:cs="Times New Roman"/>
          <w:sz w:val="24"/>
          <w:szCs w:val="24"/>
        </w:rPr>
        <w:t>his is a self- critical awareness, and I will supplement it by se</w:t>
      </w:r>
      <w:r w:rsidRPr="00630803">
        <w:rPr>
          <w:rFonts w:ascii="Times New Roman" w:hAnsi="Times New Roman" w:cs="Times New Roman"/>
          <w:sz w:val="24"/>
          <w:szCs w:val="24"/>
        </w:rPr>
        <w:t xml:space="preserve">tting up the concept in its philosophical, sociological, and historical context so that those with different personalities will be able to understand the information quickly. I will also conduct debate contest especially concerning the general teaching of </w:t>
      </w:r>
      <w:r w:rsidRPr="00630803">
        <w:rPr>
          <w:rFonts w:ascii="Times New Roman" w:hAnsi="Times New Roman" w:cs="Times New Roman"/>
          <w:sz w:val="24"/>
          <w:szCs w:val="24"/>
        </w:rPr>
        <w:t>theology and how it helps the wellbeing of people in our society. This is to bring a broad understanding of the concept to the people around and to create a schematic sense of the discussion based on the significance of theology as the light of modern reli</w:t>
      </w:r>
      <w:r w:rsidRPr="00630803">
        <w:rPr>
          <w:rFonts w:ascii="Times New Roman" w:hAnsi="Times New Roman" w:cs="Times New Roman"/>
          <w:sz w:val="24"/>
          <w:szCs w:val="24"/>
        </w:rPr>
        <w:t>gion.</w:t>
      </w:r>
    </w:p>
    <w:p w:rsidR="005234B9" w:rsidRPr="00630803" w:rsidRDefault="00B35180" w:rsidP="00630803">
      <w:pPr>
        <w:spacing w:line="480" w:lineRule="auto"/>
        <w:ind w:firstLine="720"/>
        <w:rPr>
          <w:rFonts w:ascii="Times New Roman" w:hAnsi="Times New Roman" w:cs="Times New Roman"/>
          <w:sz w:val="24"/>
          <w:szCs w:val="24"/>
        </w:rPr>
      </w:pPr>
      <w:r w:rsidRPr="00630803">
        <w:rPr>
          <w:rFonts w:ascii="Times New Roman" w:hAnsi="Times New Roman" w:cs="Times New Roman"/>
          <w:sz w:val="24"/>
          <w:szCs w:val="24"/>
        </w:rPr>
        <w:lastRenderedPageBreak/>
        <w:t>Another way in which I will pass information to the individuals around, I will encourage them to think more openly, especially by posting questions to them about the life experience of humans, which cannot be avoided at any point, for example, why do</w:t>
      </w:r>
      <w:r w:rsidRPr="00630803">
        <w:rPr>
          <w:rFonts w:ascii="Times New Roman" w:hAnsi="Times New Roman" w:cs="Times New Roman"/>
          <w:sz w:val="24"/>
          <w:szCs w:val="24"/>
        </w:rPr>
        <w:t xml:space="preserve"> people believe in God?. </w:t>
      </w:r>
      <w:r w:rsidR="00A8368C" w:rsidRPr="00630803">
        <w:rPr>
          <w:rFonts w:ascii="Times New Roman" w:hAnsi="Times New Roman" w:cs="Times New Roman"/>
          <w:sz w:val="24"/>
          <w:szCs w:val="24"/>
        </w:rPr>
        <w:t>Papanikolaou (2017), added that the intention</w:t>
      </w:r>
      <w:r w:rsidRPr="00630803">
        <w:rPr>
          <w:rFonts w:ascii="Times New Roman" w:hAnsi="Times New Roman" w:cs="Times New Roman"/>
          <w:sz w:val="24"/>
          <w:szCs w:val="24"/>
        </w:rPr>
        <w:t xml:space="preserve"> is to cre</w:t>
      </w:r>
      <w:r w:rsidR="00A8368C" w:rsidRPr="00630803">
        <w:rPr>
          <w:rFonts w:ascii="Times New Roman" w:hAnsi="Times New Roman" w:cs="Times New Roman"/>
          <w:sz w:val="24"/>
          <w:szCs w:val="24"/>
        </w:rPr>
        <w:t>ate an open way for them to</w:t>
      </w:r>
      <w:r w:rsidRPr="00630803">
        <w:rPr>
          <w:rFonts w:ascii="Times New Roman" w:hAnsi="Times New Roman" w:cs="Times New Roman"/>
          <w:sz w:val="24"/>
          <w:szCs w:val="24"/>
        </w:rPr>
        <w:t xml:space="preserve"> understand theology as a type of self-critical course with vital reflections on real-life experience. I will find it very important to explore all t</w:t>
      </w:r>
      <w:r w:rsidRPr="00630803">
        <w:rPr>
          <w:rFonts w:ascii="Times New Roman" w:hAnsi="Times New Roman" w:cs="Times New Roman"/>
          <w:sz w:val="24"/>
          <w:szCs w:val="24"/>
        </w:rPr>
        <w:t xml:space="preserve">hese concepts but the main objective is to pass particular information </w:t>
      </w:r>
      <w:r w:rsidR="00B42BCE" w:rsidRPr="00630803">
        <w:rPr>
          <w:rFonts w:ascii="Times New Roman" w:hAnsi="Times New Roman" w:cs="Times New Roman"/>
          <w:sz w:val="24"/>
          <w:szCs w:val="24"/>
        </w:rPr>
        <w:t xml:space="preserve">to the people about how these issues are different from the real set up of our societies. </w:t>
      </w:r>
      <w:r w:rsidRPr="00630803">
        <w:rPr>
          <w:rFonts w:ascii="Times New Roman" w:hAnsi="Times New Roman" w:cs="Times New Roman"/>
          <w:sz w:val="24"/>
          <w:szCs w:val="24"/>
        </w:rPr>
        <w:t xml:space="preserve">  </w:t>
      </w:r>
    </w:p>
    <w:p w:rsidR="00B42BCE" w:rsidRPr="00630803" w:rsidRDefault="00B42BCE" w:rsidP="00630803">
      <w:pPr>
        <w:spacing w:line="480" w:lineRule="auto"/>
        <w:rPr>
          <w:rFonts w:ascii="Times New Roman" w:hAnsi="Times New Roman" w:cs="Times New Roman"/>
          <w:sz w:val="24"/>
          <w:szCs w:val="24"/>
        </w:rPr>
      </w:pPr>
    </w:p>
    <w:p w:rsidR="00B42BCE" w:rsidRPr="00630803" w:rsidRDefault="00B42BCE" w:rsidP="00630803">
      <w:pPr>
        <w:spacing w:line="480" w:lineRule="auto"/>
        <w:rPr>
          <w:rFonts w:ascii="Times New Roman" w:hAnsi="Times New Roman" w:cs="Times New Roman"/>
          <w:sz w:val="24"/>
          <w:szCs w:val="24"/>
        </w:rPr>
      </w:pPr>
    </w:p>
    <w:p w:rsidR="00B42BCE" w:rsidRPr="00630803" w:rsidRDefault="00B42BCE" w:rsidP="00630803">
      <w:pPr>
        <w:spacing w:line="480" w:lineRule="auto"/>
        <w:rPr>
          <w:rFonts w:ascii="Times New Roman" w:hAnsi="Times New Roman" w:cs="Times New Roman"/>
          <w:sz w:val="24"/>
          <w:szCs w:val="24"/>
        </w:rPr>
      </w:pPr>
    </w:p>
    <w:p w:rsidR="00A8368C" w:rsidRDefault="00A8368C" w:rsidP="00630803">
      <w:pPr>
        <w:spacing w:line="480" w:lineRule="auto"/>
        <w:rPr>
          <w:rFonts w:ascii="Times New Roman" w:hAnsi="Times New Roman" w:cs="Times New Roman"/>
          <w:sz w:val="24"/>
          <w:szCs w:val="24"/>
        </w:rPr>
      </w:pPr>
    </w:p>
    <w:p w:rsidR="00630803" w:rsidRDefault="00630803" w:rsidP="00630803">
      <w:pPr>
        <w:spacing w:line="480" w:lineRule="auto"/>
        <w:rPr>
          <w:rFonts w:ascii="Times New Roman" w:hAnsi="Times New Roman" w:cs="Times New Roman"/>
          <w:sz w:val="24"/>
          <w:szCs w:val="24"/>
        </w:rPr>
      </w:pPr>
    </w:p>
    <w:p w:rsidR="00630803" w:rsidRDefault="00630803" w:rsidP="00630803">
      <w:pPr>
        <w:spacing w:line="480" w:lineRule="auto"/>
        <w:rPr>
          <w:rFonts w:ascii="Times New Roman" w:hAnsi="Times New Roman" w:cs="Times New Roman"/>
          <w:sz w:val="24"/>
          <w:szCs w:val="24"/>
        </w:rPr>
      </w:pPr>
    </w:p>
    <w:p w:rsidR="00630803" w:rsidRDefault="00630803" w:rsidP="00630803">
      <w:pPr>
        <w:spacing w:line="480" w:lineRule="auto"/>
        <w:rPr>
          <w:rFonts w:ascii="Times New Roman" w:hAnsi="Times New Roman" w:cs="Times New Roman"/>
          <w:sz w:val="24"/>
          <w:szCs w:val="24"/>
        </w:rPr>
      </w:pPr>
    </w:p>
    <w:p w:rsidR="00630803" w:rsidRDefault="00630803" w:rsidP="00630803">
      <w:pPr>
        <w:spacing w:line="480" w:lineRule="auto"/>
        <w:rPr>
          <w:rFonts w:ascii="Times New Roman" w:hAnsi="Times New Roman" w:cs="Times New Roman"/>
          <w:sz w:val="24"/>
          <w:szCs w:val="24"/>
        </w:rPr>
      </w:pPr>
    </w:p>
    <w:p w:rsidR="00630803" w:rsidRDefault="00630803" w:rsidP="00630803">
      <w:pPr>
        <w:spacing w:line="480" w:lineRule="auto"/>
        <w:rPr>
          <w:rFonts w:ascii="Times New Roman" w:hAnsi="Times New Roman" w:cs="Times New Roman"/>
          <w:sz w:val="24"/>
          <w:szCs w:val="24"/>
        </w:rPr>
      </w:pPr>
    </w:p>
    <w:p w:rsidR="00630803" w:rsidRDefault="00630803" w:rsidP="00630803">
      <w:pPr>
        <w:spacing w:line="480" w:lineRule="auto"/>
        <w:rPr>
          <w:rFonts w:ascii="Times New Roman" w:hAnsi="Times New Roman" w:cs="Times New Roman"/>
          <w:sz w:val="24"/>
          <w:szCs w:val="24"/>
        </w:rPr>
      </w:pPr>
    </w:p>
    <w:p w:rsidR="00630803" w:rsidRDefault="00630803" w:rsidP="00630803">
      <w:pPr>
        <w:spacing w:line="480" w:lineRule="auto"/>
        <w:rPr>
          <w:rFonts w:ascii="Times New Roman" w:hAnsi="Times New Roman" w:cs="Times New Roman"/>
          <w:sz w:val="24"/>
          <w:szCs w:val="24"/>
        </w:rPr>
      </w:pPr>
    </w:p>
    <w:p w:rsidR="00630803" w:rsidRPr="00630803" w:rsidRDefault="00630803" w:rsidP="00630803">
      <w:pPr>
        <w:spacing w:line="480" w:lineRule="auto"/>
        <w:rPr>
          <w:rFonts w:ascii="Times New Roman" w:hAnsi="Times New Roman" w:cs="Times New Roman"/>
          <w:sz w:val="24"/>
          <w:szCs w:val="24"/>
        </w:rPr>
      </w:pPr>
    </w:p>
    <w:p w:rsidR="00B42BCE" w:rsidRPr="00630803" w:rsidRDefault="00B35180" w:rsidP="00630803">
      <w:pPr>
        <w:spacing w:line="480" w:lineRule="auto"/>
        <w:jc w:val="center"/>
        <w:rPr>
          <w:rFonts w:ascii="Times New Roman" w:hAnsi="Times New Roman" w:cs="Times New Roman"/>
          <w:b/>
          <w:sz w:val="24"/>
          <w:szCs w:val="24"/>
        </w:rPr>
      </w:pPr>
      <w:r w:rsidRPr="00630803">
        <w:rPr>
          <w:rFonts w:ascii="Times New Roman" w:hAnsi="Times New Roman" w:cs="Times New Roman"/>
          <w:b/>
          <w:sz w:val="24"/>
          <w:szCs w:val="24"/>
        </w:rPr>
        <w:lastRenderedPageBreak/>
        <w:t>References</w:t>
      </w:r>
    </w:p>
    <w:p w:rsidR="00630803" w:rsidRPr="00630803" w:rsidRDefault="00630803" w:rsidP="00630803">
      <w:pPr>
        <w:spacing w:line="480" w:lineRule="auto"/>
        <w:ind w:left="720" w:hanging="720"/>
        <w:rPr>
          <w:rFonts w:ascii="Times New Roman" w:hAnsi="Times New Roman" w:cs="Times New Roman"/>
          <w:sz w:val="24"/>
          <w:szCs w:val="24"/>
        </w:rPr>
      </w:pPr>
      <w:proofErr w:type="spellStart"/>
      <w:r w:rsidRPr="00630803">
        <w:rPr>
          <w:rFonts w:ascii="Times New Roman" w:hAnsi="Times New Roman" w:cs="Times New Roman"/>
          <w:sz w:val="24"/>
          <w:szCs w:val="24"/>
        </w:rPr>
        <w:t>Hubner</w:t>
      </w:r>
      <w:proofErr w:type="spellEnd"/>
      <w:r w:rsidRPr="00630803">
        <w:rPr>
          <w:rFonts w:ascii="Times New Roman" w:hAnsi="Times New Roman" w:cs="Times New Roman"/>
          <w:sz w:val="24"/>
          <w:szCs w:val="24"/>
        </w:rPr>
        <w:t xml:space="preserve">, J. A. (2019). KNOWING CREATION: Perspectives from Theology, Philosophy, and Science. Perspectives on Science and Christian Faith, 71(2), 129-131.   </w:t>
      </w:r>
    </w:p>
    <w:p w:rsidR="00630803" w:rsidRPr="00630803" w:rsidRDefault="00630803" w:rsidP="00630803">
      <w:pPr>
        <w:spacing w:line="480" w:lineRule="auto"/>
        <w:ind w:left="720" w:hanging="720"/>
        <w:rPr>
          <w:rFonts w:ascii="Times New Roman" w:hAnsi="Times New Roman" w:cs="Times New Roman"/>
          <w:sz w:val="24"/>
          <w:szCs w:val="24"/>
        </w:rPr>
      </w:pPr>
      <w:proofErr w:type="spellStart"/>
      <w:r w:rsidRPr="00630803">
        <w:rPr>
          <w:rFonts w:ascii="Times New Roman" w:hAnsi="Times New Roman" w:cs="Times New Roman"/>
          <w:sz w:val="24"/>
          <w:szCs w:val="24"/>
        </w:rPr>
        <w:t>Papanikolaou</w:t>
      </w:r>
      <w:proofErr w:type="spellEnd"/>
      <w:r w:rsidRPr="00630803">
        <w:rPr>
          <w:rFonts w:ascii="Times New Roman" w:hAnsi="Times New Roman" w:cs="Times New Roman"/>
          <w:sz w:val="24"/>
          <w:szCs w:val="24"/>
        </w:rPr>
        <w:t xml:space="preserve">. A (2017). Essay about "How I teach theology to undergrads” Being religious is not about following rules. It's more like dancing. Retrieved: 2019. </w:t>
      </w:r>
      <w:hyperlink r:id="rId6" w:history="1">
        <w:r w:rsidRPr="00630803">
          <w:rPr>
            <w:rStyle w:val="Hyperlink"/>
            <w:rFonts w:ascii="Times New Roman" w:hAnsi="Times New Roman" w:cs="Times New Roman"/>
            <w:sz w:val="24"/>
            <w:szCs w:val="24"/>
          </w:rPr>
          <w:t>https://www.christiancentury.org/article/cover-story/how-i-teach-theology-undergrads</w:t>
        </w:r>
      </w:hyperlink>
      <w:r w:rsidRPr="00630803">
        <w:rPr>
          <w:rFonts w:ascii="Times New Roman" w:hAnsi="Times New Roman" w:cs="Times New Roman"/>
          <w:sz w:val="24"/>
          <w:szCs w:val="24"/>
        </w:rPr>
        <w:t xml:space="preserve"> </w:t>
      </w:r>
    </w:p>
    <w:p w:rsidR="00630803" w:rsidRPr="00630803" w:rsidRDefault="00630803" w:rsidP="00630803">
      <w:pPr>
        <w:spacing w:line="480" w:lineRule="auto"/>
        <w:ind w:left="720" w:hanging="720"/>
        <w:rPr>
          <w:rFonts w:ascii="Times New Roman" w:hAnsi="Times New Roman" w:cs="Times New Roman"/>
          <w:sz w:val="24"/>
          <w:szCs w:val="24"/>
        </w:rPr>
      </w:pPr>
      <w:proofErr w:type="spellStart"/>
      <w:r w:rsidRPr="00630803">
        <w:rPr>
          <w:rFonts w:ascii="Times New Roman" w:hAnsi="Times New Roman" w:cs="Times New Roman"/>
          <w:sz w:val="24"/>
          <w:szCs w:val="24"/>
        </w:rPr>
        <w:t>Veith</w:t>
      </w:r>
      <w:proofErr w:type="spellEnd"/>
      <w:r w:rsidRPr="00630803">
        <w:rPr>
          <w:rFonts w:ascii="Times New Roman" w:hAnsi="Times New Roman" w:cs="Times New Roman"/>
          <w:sz w:val="24"/>
          <w:szCs w:val="24"/>
        </w:rPr>
        <w:t xml:space="preserve">. G. (2017). Article about "The formal and the material principles of theology." Retrieved: 2019. </w:t>
      </w:r>
      <w:hyperlink r:id="rId7" w:history="1">
        <w:r w:rsidRPr="00630803">
          <w:rPr>
            <w:rStyle w:val="Hyperlink"/>
            <w:rFonts w:ascii="Times New Roman" w:hAnsi="Times New Roman" w:cs="Times New Roman"/>
            <w:sz w:val="24"/>
            <w:szCs w:val="24"/>
          </w:rPr>
          <w:t>https://www.patheos.com/blogs/geneveith/2017/02/formal-and-material-principles-of-theology/</w:t>
        </w:r>
      </w:hyperlink>
      <w:r w:rsidRPr="00630803">
        <w:rPr>
          <w:rFonts w:ascii="Times New Roman" w:hAnsi="Times New Roman" w:cs="Times New Roman"/>
          <w:sz w:val="24"/>
          <w:szCs w:val="24"/>
        </w:rPr>
        <w:t xml:space="preserve"> </w:t>
      </w:r>
    </w:p>
    <w:p w:rsidR="00772AA6" w:rsidRPr="00630803" w:rsidRDefault="00B35180" w:rsidP="00630803">
      <w:pPr>
        <w:spacing w:line="480" w:lineRule="auto"/>
        <w:rPr>
          <w:rFonts w:ascii="Times New Roman" w:hAnsi="Times New Roman" w:cs="Times New Roman"/>
          <w:sz w:val="24"/>
          <w:szCs w:val="24"/>
        </w:rPr>
      </w:pPr>
      <w:r w:rsidRPr="00630803">
        <w:rPr>
          <w:rFonts w:ascii="Times New Roman" w:hAnsi="Times New Roman" w:cs="Times New Roman"/>
          <w:sz w:val="24"/>
          <w:szCs w:val="24"/>
        </w:rPr>
        <w:t xml:space="preserve">   </w:t>
      </w:r>
      <w:bookmarkStart w:id="0" w:name="_GoBack"/>
      <w:bookmarkEnd w:id="0"/>
    </w:p>
    <w:p w:rsidR="00117058" w:rsidRPr="00630803" w:rsidRDefault="00117058" w:rsidP="00630803">
      <w:pPr>
        <w:spacing w:line="480" w:lineRule="auto"/>
        <w:rPr>
          <w:rFonts w:ascii="Times New Roman" w:hAnsi="Times New Roman" w:cs="Times New Roman"/>
          <w:sz w:val="24"/>
          <w:szCs w:val="24"/>
        </w:rPr>
      </w:pPr>
    </w:p>
    <w:sectPr w:rsidR="00117058" w:rsidRPr="00630803" w:rsidSect="00A8368C">
      <w:headerReference w:type="default" r:id="rId8"/>
      <w:headerReference w:type="first" r:id="rId9"/>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B35180" w:rsidRDefault="00B35180">
      <w:pPr>
        <w:spacing w:after="0" w:line="240" w:lineRule="auto"/>
      </w:pPr>
      <w:r>
        <w:separator/>
      </w:r>
    </w:p>
  </w:endnote>
  <w:endnote w:type="continuationSeparator" w:id="0">
    <w:p w:rsidR="00B35180" w:rsidRDefault="00B35180">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EFF" w:usb1="C0007843" w:usb2="00000009" w:usb3="00000000" w:csb0="000001FF" w:csb1="00000000"/>
  </w:font>
  <w:font w:name="Calibri Light">
    <w:panose1 w:val="020F0302020204030204"/>
    <w:charset w:val="00"/>
    <w:family w:val="swiss"/>
    <w:pitch w:val="variable"/>
    <w:sig w:usb0="A00002EF" w:usb1="4000207B"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B35180" w:rsidRDefault="00B35180">
      <w:pPr>
        <w:spacing w:after="0" w:line="240" w:lineRule="auto"/>
      </w:pPr>
      <w:r>
        <w:separator/>
      </w:r>
    </w:p>
  </w:footnote>
  <w:footnote w:type="continuationSeparator" w:id="0">
    <w:p w:rsidR="00B35180" w:rsidRDefault="00B35180">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A8368C" w:rsidRPr="00A8368C" w:rsidRDefault="00B35180">
    <w:pPr>
      <w:pStyle w:val="Header"/>
      <w:rPr>
        <w:rFonts w:ascii="Times New Roman" w:hAnsi="Times New Roman" w:cs="Times New Roman"/>
        <w:sz w:val="24"/>
        <w:szCs w:val="24"/>
      </w:rPr>
    </w:pPr>
    <w:r>
      <w:rPr>
        <w:rFonts w:ascii="Times New Roman" w:hAnsi="Times New Roman" w:cs="Times New Roman"/>
        <w:sz w:val="24"/>
        <w:szCs w:val="24"/>
      </w:rPr>
      <w:t>Theology Reflection E</w:t>
    </w:r>
    <w:r w:rsidRPr="00A8368C">
      <w:rPr>
        <w:rFonts w:ascii="Times New Roman" w:hAnsi="Times New Roman" w:cs="Times New Roman"/>
        <w:sz w:val="24"/>
        <w:szCs w:val="24"/>
      </w:rPr>
      <w:t>ssay</w:t>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A8368C" w:rsidRPr="00A8368C" w:rsidRDefault="00B35180">
    <w:pPr>
      <w:pStyle w:val="Header"/>
      <w:rPr>
        <w:rFonts w:ascii="Times New Roman" w:hAnsi="Times New Roman" w:cs="Times New Roman"/>
        <w:sz w:val="24"/>
        <w:szCs w:val="24"/>
      </w:rPr>
    </w:pPr>
    <w:r>
      <w:rPr>
        <w:rFonts w:ascii="Times New Roman" w:hAnsi="Times New Roman" w:cs="Times New Roman"/>
        <w:sz w:val="24"/>
        <w:szCs w:val="24"/>
      </w:rPr>
      <w:t>Running Head: Theology Reflection E</w:t>
    </w:r>
    <w:r w:rsidRPr="00A8368C">
      <w:rPr>
        <w:rFonts w:ascii="Times New Roman" w:hAnsi="Times New Roman" w:cs="Times New Roman"/>
        <w:sz w:val="24"/>
        <w:szCs w:val="24"/>
      </w:rPr>
      <w:t>ssay</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02667F"/>
    <w:rsid w:val="0002667F"/>
    <w:rsid w:val="00117058"/>
    <w:rsid w:val="001956E8"/>
    <w:rsid w:val="00235BB9"/>
    <w:rsid w:val="00297B95"/>
    <w:rsid w:val="00390200"/>
    <w:rsid w:val="0043275E"/>
    <w:rsid w:val="005234B9"/>
    <w:rsid w:val="0054647F"/>
    <w:rsid w:val="005C23C4"/>
    <w:rsid w:val="006002BB"/>
    <w:rsid w:val="00630803"/>
    <w:rsid w:val="00752625"/>
    <w:rsid w:val="007665CC"/>
    <w:rsid w:val="00772AA6"/>
    <w:rsid w:val="0081555E"/>
    <w:rsid w:val="009322A5"/>
    <w:rsid w:val="00946B62"/>
    <w:rsid w:val="00A76785"/>
    <w:rsid w:val="00A8368C"/>
    <w:rsid w:val="00B35180"/>
    <w:rsid w:val="00B42BCE"/>
    <w:rsid w:val="00D11711"/>
    <w:rsid w:val="00E23E19"/>
    <w:rsid w:val="00F475F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ABA65639-21C0-4AD5-B15F-0E584916152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D11711"/>
    <w:rPr>
      <w:color w:val="0563C1" w:themeColor="hyperlink"/>
      <w:u w:val="single"/>
    </w:rPr>
  </w:style>
  <w:style w:type="paragraph" w:styleId="Header">
    <w:name w:val="header"/>
    <w:basedOn w:val="Normal"/>
    <w:link w:val="HeaderChar"/>
    <w:uiPriority w:val="99"/>
    <w:unhideWhenUsed/>
    <w:rsid w:val="00A8368C"/>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68C"/>
  </w:style>
  <w:style w:type="paragraph" w:styleId="Footer">
    <w:name w:val="footer"/>
    <w:basedOn w:val="Normal"/>
    <w:link w:val="FooterChar"/>
    <w:uiPriority w:val="99"/>
    <w:unhideWhenUsed/>
    <w:rsid w:val="00A8368C"/>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68C"/>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webSettings" Target="webSettings.xml"/><Relationship Id="rId7" Type="http://schemas.openxmlformats.org/officeDocument/2006/relationships/hyperlink" Target="https://www.patheos.com/blogs/geneveith/2017/02/formal-and-material-principles-of-theology/" TargetMode="Externa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https://www.christiancentury.org/article/cover-story/how-i-teach-theology-undergrads" TargetMode="Externa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header" Target="head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5</Pages>
  <Words>797</Words>
  <Characters>4543</Characters>
  <Application>Microsoft Office Word</Application>
  <DocSecurity>0</DocSecurity>
  <Lines>37</Lines>
  <Paragraphs>10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5330</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dc:creator>
  <cp:lastModifiedBy>m</cp:lastModifiedBy>
  <cp:revision>2</cp:revision>
  <dcterms:created xsi:type="dcterms:W3CDTF">2019-10-10T01:41:00Z</dcterms:created>
  <dcterms:modified xsi:type="dcterms:W3CDTF">2019-10-10T01:41:00Z</dcterms:modified>
</cp:coreProperties>
</file>